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47CB7" w14:textId="77777777" w:rsidR="00B57FF4" w:rsidRDefault="00A00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Łukasz Kmita – Wojewoda Małopolski</w:t>
      </w:r>
    </w:p>
    <w:p w14:paraId="2C614848" w14:textId="77777777" w:rsidR="00A0058A" w:rsidRDefault="00786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Urodzony w 1985</w:t>
      </w:r>
      <w:r w:rsidR="00A0058A">
        <w:rPr>
          <w:rFonts w:ascii="Arial" w:hAnsi="Arial" w:cs="Arial"/>
          <w:sz w:val="24"/>
          <w:szCs w:val="24"/>
        </w:rPr>
        <w:t xml:space="preserve"> roku w Olkuszu.</w:t>
      </w:r>
    </w:p>
    <w:p w14:paraId="2B1EB6CB" w14:textId="55B66B36" w:rsidR="00A0058A" w:rsidRDefault="00A0058A" w:rsidP="009E4522">
      <w:pPr>
        <w:jc w:val="both"/>
        <w:rPr>
          <w:rFonts w:ascii="Arial" w:hAnsi="Arial" w:cs="Arial"/>
          <w:sz w:val="24"/>
          <w:szCs w:val="24"/>
        </w:rPr>
      </w:pPr>
      <w:r w:rsidRPr="00A0058A">
        <w:rPr>
          <w:rFonts w:ascii="Arial" w:hAnsi="Arial" w:cs="Arial"/>
          <w:sz w:val="24"/>
          <w:szCs w:val="24"/>
        </w:rPr>
        <w:t xml:space="preserve">Absolwent </w:t>
      </w:r>
      <w:r w:rsidR="00C56C49">
        <w:rPr>
          <w:rFonts w:ascii="Arial" w:hAnsi="Arial" w:cs="Arial"/>
          <w:sz w:val="24"/>
          <w:szCs w:val="24"/>
        </w:rPr>
        <w:t xml:space="preserve">Uniwersytetu im. Adama Mickiewicza w Poznaniu (politologia – administracja europejska </w:t>
      </w:r>
      <w:r w:rsidR="00530846">
        <w:rPr>
          <w:rFonts w:ascii="Arial" w:hAnsi="Arial" w:cs="Arial"/>
          <w:sz w:val="24"/>
          <w:szCs w:val="24"/>
        </w:rPr>
        <w:t>oraz</w:t>
      </w:r>
      <w:r w:rsidR="00C56C49">
        <w:rPr>
          <w:rFonts w:ascii="Arial" w:hAnsi="Arial" w:cs="Arial"/>
          <w:sz w:val="24"/>
          <w:szCs w:val="24"/>
        </w:rPr>
        <w:t xml:space="preserve"> marketing polityczny)</w:t>
      </w:r>
      <w:r w:rsidR="009E4522">
        <w:rPr>
          <w:rFonts w:ascii="Arial" w:hAnsi="Arial" w:cs="Arial"/>
          <w:sz w:val="24"/>
          <w:szCs w:val="24"/>
        </w:rPr>
        <w:t>,</w:t>
      </w:r>
      <w:r w:rsidR="00DB5D2A">
        <w:rPr>
          <w:rFonts w:ascii="Arial" w:hAnsi="Arial" w:cs="Arial"/>
          <w:sz w:val="24"/>
          <w:szCs w:val="24"/>
        </w:rPr>
        <w:t xml:space="preserve"> Uniwersytetu Ekonomicznego w </w:t>
      </w:r>
      <w:r w:rsidR="00C56C49">
        <w:rPr>
          <w:rFonts w:ascii="Arial" w:hAnsi="Arial" w:cs="Arial"/>
          <w:sz w:val="24"/>
          <w:szCs w:val="24"/>
        </w:rPr>
        <w:t>Katowicach oraz Uniwersytetu Technicznego w Brnie (Międzynarodowe Studia Menedżersko</w:t>
      </w:r>
      <w:r w:rsidR="00064D13">
        <w:rPr>
          <w:rFonts w:ascii="Arial" w:hAnsi="Arial" w:cs="Arial"/>
          <w:sz w:val="24"/>
          <w:szCs w:val="24"/>
        </w:rPr>
        <w:t>-</w:t>
      </w:r>
      <w:r w:rsidR="00C56C49">
        <w:rPr>
          <w:rFonts w:ascii="Arial" w:hAnsi="Arial" w:cs="Arial"/>
          <w:sz w:val="24"/>
          <w:szCs w:val="24"/>
        </w:rPr>
        <w:t>Finansowe)</w:t>
      </w:r>
      <w:r w:rsidR="00530846">
        <w:rPr>
          <w:rFonts w:ascii="Arial" w:hAnsi="Arial" w:cs="Arial"/>
          <w:sz w:val="24"/>
          <w:szCs w:val="24"/>
        </w:rPr>
        <w:t xml:space="preserve">, </w:t>
      </w:r>
      <w:r w:rsidR="00C56C49">
        <w:rPr>
          <w:rFonts w:ascii="Arial" w:hAnsi="Arial" w:cs="Arial"/>
          <w:sz w:val="24"/>
          <w:szCs w:val="24"/>
        </w:rPr>
        <w:t>a także Wyższej Szkoły Menedżerskiej w Warszawie (</w:t>
      </w:r>
      <w:proofErr w:type="spellStart"/>
      <w:r w:rsidR="00C56C49">
        <w:rPr>
          <w:rFonts w:ascii="Arial" w:hAnsi="Arial" w:cs="Arial"/>
          <w:sz w:val="24"/>
          <w:szCs w:val="24"/>
        </w:rPr>
        <w:t>Executive</w:t>
      </w:r>
      <w:proofErr w:type="spellEnd"/>
      <w:r w:rsidR="00C56C49">
        <w:rPr>
          <w:rFonts w:ascii="Arial" w:hAnsi="Arial" w:cs="Arial"/>
          <w:sz w:val="24"/>
          <w:szCs w:val="24"/>
        </w:rPr>
        <w:t xml:space="preserve"> Master of Business Administration)</w:t>
      </w:r>
      <w:r w:rsidR="009E4522">
        <w:rPr>
          <w:rFonts w:ascii="Arial" w:hAnsi="Arial" w:cs="Arial"/>
          <w:sz w:val="24"/>
          <w:szCs w:val="24"/>
        </w:rPr>
        <w:t>.</w:t>
      </w:r>
    </w:p>
    <w:p w14:paraId="54574BE8" w14:textId="60361ACE" w:rsidR="0054062D" w:rsidRPr="00530846" w:rsidRDefault="0054062D" w:rsidP="009E4522">
      <w:pPr>
        <w:jc w:val="both"/>
        <w:rPr>
          <w:rFonts w:ascii="Arial" w:hAnsi="Arial" w:cs="Arial"/>
          <w:sz w:val="24"/>
          <w:szCs w:val="24"/>
        </w:rPr>
      </w:pPr>
      <w:r w:rsidRPr="00530846">
        <w:rPr>
          <w:rFonts w:ascii="Arial" w:hAnsi="Arial" w:cs="Arial"/>
          <w:sz w:val="24"/>
          <w:szCs w:val="24"/>
        </w:rPr>
        <w:t>Samorządowiec.</w:t>
      </w:r>
      <w:r w:rsidR="001D5B4C" w:rsidRPr="00530846">
        <w:rPr>
          <w:rFonts w:ascii="Arial" w:hAnsi="Arial" w:cs="Arial"/>
          <w:sz w:val="24"/>
          <w:szCs w:val="24"/>
        </w:rPr>
        <w:t xml:space="preserve"> </w:t>
      </w:r>
      <w:r w:rsidR="00064D13">
        <w:rPr>
          <w:rFonts w:ascii="Arial" w:hAnsi="Arial" w:cs="Arial"/>
          <w:sz w:val="24"/>
          <w:szCs w:val="24"/>
        </w:rPr>
        <w:t xml:space="preserve">W latach 2006 – 2014 oraz 2018 – </w:t>
      </w:r>
      <w:r w:rsidR="00530846" w:rsidRPr="00530846">
        <w:rPr>
          <w:rFonts w:ascii="Arial" w:hAnsi="Arial" w:cs="Arial"/>
          <w:sz w:val="24"/>
          <w:szCs w:val="24"/>
        </w:rPr>
        <w:t xml:space="preserve">2020 radny Miasta i </w:t>
      </w:r>
      <w:r w:rsidR="00530846">
        <w:rPr>
          <w:rFonts w:ascii="Arial" w:hAnsi="Arial" w:cs="Arial"/>
          <w:sz w:val="24"/>
          <w:szCs w:val="24"/>
        </w:rPr>
        <w:t>G</w:t>
      </w:r>
      <w:r w:rsidR="00530846" w:rsidRPr="00530846">
        <w:rPr>
          <w:rFonts w:ascii="Arial" w:hAnsi="Arial" w:cs="Arial"/>
          <w:sz w:val="24"/>
          <w:szCs w:val="24"/>
        </w:rPr>
        <w:t>miny Olkusz, zaś w</w:t>
      </w:r>
      <w:r w:rsidR="001D5B4C" w:rsidRPr="00530846">
        <w:rPr>
          <w:rFonts w:ascii="Arial" w:hAnsi="Arial" w:cs="Arial"/>
          <w:sz w:val="24"/>
          <w:szCs w:val="24"/>
        </w:rPr>
        <w:t xml:space="preserve"> latach 2014 – 2018 radny powiatu olkuskiego</w:t>
      </w:r>
      <w:r w:rsidR="00530846">
        <w:rPr>
          <w:rFonts w:ascii="Arial" w:hAnsi="Arial" w:cs="Arial"/>
          <w:sz w:val="24"/>
          <w:szCs w:val="24"/>
        </w:rPr>
        <w:t>.</w:t>
      </w:r>
    </w:p>
    <w:p w14:paraId="2EF6C633" w14:textId="5BE4DF69" w:rsidR="000A05C9" w:rsidRDefault="000A05C9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radny</w:t>
      </w:r>
      <w:r w:rsidR="00B60CEF">
        <w:rPr>
          <w:rFonts w:ascii="Arial" w:hAnsi="Arial" w:cs="Arial"/>
          <w:sz w:val="24"/>
          <w:szCs w:val="24"/>
        </w:rPr>
        <w:t xml:space="preserve"> powiatowy był P</w:t>
      </w:r>
      <w:r w:rsidR="006E7559">
        <w:rPr>
          <w:rFonts w:ascii="Arial" w:hAnsi="Arial" w:cs="Arial"/>
          <w:sz w:val="24"/>
          <w:szCs w:val="24"/>
        </w:rPr>
        <w:t>rzewodniczącym Komisji Budżetowej.</w:t>
      </w:r>
      <w:r w:rsidR="00530846">
        <w:rPr>
          <w:rFonts w:ascii="Arial" w:hAnsi="Arial" w:cs="Arial"/>
          <w:sz w:val="24"/>
          <w:szCs w:val="24"/>
        </w:rPr>
        <w:t xml:space="preserve"> </w:t>
      </w:r>
      <w:r w:rsidR="0066091D">
        <w:rPr>
          <w:rFonts w:ascii="Arial" w:hAnsi="Arial" w:cs="Arial"/>
          <w:sz w:val="24"/>
          <w:szCs w:val="24"/>
        </w:rPr>
        <w:t>W trakcie swojej pracy w samorządzie gminnym</w:t>
      </w:r>
      <w:r>
        <w:rPr>
          <w:rFonts w:ascii="Arial" w:hAnsi="Arial" w:cs="Arial"/>
          <w:sz w:val="24"/>
          <w:szCs w:val="24"/>
        </w:rPr>
        <w:t xml:space="preserve"> pełnił funkcję Przewodniczącego</w:t>
      </w:r>
      <w:r w:rsidR="00660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Rady Gminy. </w:t>
      </w:r>
      <w:r w:rsidR="009E4522">
        <w:rPr>
          <w:rFonts w:ascii="Arial" w:hAnsi="Arial" w:cs="Arial"/>
          <w:sz w:val="24"/>
          <w:szCs w:val="24"/>
        </w:rPr>
        <w:t>Przewodniczył Komisj</w:t>
      </w:r>
      <w:r w:rsidR="00530846">
        <w:rPr>
          <w:rFonts w:ascii="Arial" w:hAnsi="Arial" w:cs="Arial"/>
          <w:sz w:val="24"/>
          <w:szCs w:val="24"/>
        </w:rPr>
        <w:t>i</w:t>
      </w:r>
      <w:r w:rsidR="0066091D">
        <w:rPr>
          <w:rFonts w:ascii="Arial" w:hAnsi="Arial" w:cs="Arial"/>
          <w:sz w:val="24"/>
          <w:szCs w:val="24"/>
        </w:rPr>
        <w:t xml:space="preserve"> </w:t>
      </w:r>
      <w:r w:rsidR="0066091D" w:rsidRPr="0066091D">
        <w:rPr>
          <w:rFonts w:ascii="Arial" w:hAnsi="Arial" w:cs="Arial"/>
          <w:sz w:val="24"/>
          <w:szCs w:val="24"/>
        </w:rPr>
        <w:t>Edukacji, Kultury i Kultury Fizycznej</w:t>
      </w:r>
      <w:r w:rsidR="0066091D">
        <w:rPr>
          <w:rFonts w:ascii="Arial" w:hAnsi="Arial" w:cs="Arial"/>
          <w:sz w:val="24"/>
          <w:szCs w:val="24"/>
        </w:rPr>
        <w:t xml:space="preserve"> oraz </w:t>
      </w:r>
      <w:r w:rsidR="0066091D" w:rsidRPr="0066091D">
        <w:rPr>
          <w:rFonts w:ascii="Arial" w:hAnsi="Arial" w:cs="Arial"/>
          <w:sz w:val="24"/>
          <w:szCs w:val="24"/>
        </w:rPr>
        <w:t>Komisji Praworządności i Samorządności</w:t>
      </w:r>
      <w:r w:rsidR="0066091D">
        <w:rPr>
          <w:rFonts w:ascii="Arial" w:hAnsi="Arial" w:cs="Arial"/>
          <w:sz w:val="24"/>
          <w:szCs w:val="24"/>
        </w:rPr>
        <w:t>.</w:t>
      </w:r>
    </w:p>
    <w:p w14:paraId="4C1E5D75" w14:textId="2916EA04" w:rsidR="0002404D" w:rsidRDefault="0002404D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Interesuje się dziennikarstwem – był akredytowanym dziennikarzem podczas wizyty Ojca Świętego Benedykta XVI w Polsce, a także pracował i współpracował z kilkoma wydawnictwami. </w:t>
      </w:r>
      <w:r w:rsidR="00064D13">
        <w:rPr>
          <w:rFonts w:ascii="Arial" w:hAnsi="Arial" w:cs="Arial"/>
          <w:sz w:val="24"/>
          <w:szCs w:val="24"/>
        </w:rPr>
        <w:t xml:space="preserve">W latach 2005 </w:t>
      </w:r>
      <w:r w:rsidR="002F32A8">
        <w:rPr>
          <w:rFonts w:ascii="Arial" w:hAnsi="Arial" w:cs="Arial"/>
          <w:sz w:val="24"/>
          <w:szCs w:val="24"/>
        </w:rPr>
        <w:t xml:space="preserve">– 2007 rzecznik </w:t>
      </w:r>
      <w:r w:rsidR="00530846">
        <w:rPr>
          <w:rFonts w:ascii="Arial" w:hAnsi="Arial" w:cs="Arial"/>
          <w:sz w:val="24"/>
          <w:szCs w:val="24"/>
        </w:rPr>
        <w:t>pr</w:t>
      </w:r>
      <w:r w:rsidR="002F32A8">
        <w:rPr>
          <w:rFonts w:ascii="Arial" w:hAnsi="Arial" w:cs="Arial"/>
          <w:sz w:val="24"/>
          <w:szCs w:val="24"/>
        </w:rPr>
        <w:t>as</w:t>
      </w:r>
      <w:r w:rsidR="00064D13">
        <w:rPr>
          <w:rFonts w:ascii="Arial" w:hAnsi="Arial" w:cs="Arial"/>
          <w:sz w:val="24"/>
          <w:szCs w:val="24"/>
        </w:rPr>
        <w:t>owy</w:t>
      </w:r>
      <w:r w:rsidR="002F32A8">
        <w:rPr>
          <w:rFonts w:ascii="Arial" w:hAnsi="Arial" w:cs="Arial"/>
          <w:sz w:val="24"/>
          <w:szCs w:val="24"/>
        </w:rPr>
        <w:t xml:space="preserve"> </w:t>
      </w:r>
      <w:r w:rsidR="002F32A8" w:rsidRPr="002F32A8">
        <w:rPr>
          <w:rFonts w:ascii="Arial" w:hAnsi="Arial" w:cs="Arial"/>
          <w:sz w:val="24"/>
          <w:szCs w:val="24"/>
        </w:rPr>
        <w:t>Uniwersytet</w:t>
      </w:r>
      <w:r w:rsidR="002F32A8">
        <w:rPr>
          <w:rFonts w:ascii="Arial" w:hAnsi="Arial" w:cs="Arial"/>
          <w:sz w:val="24"/>
          <w:szCs w:val="24"/>
        </w:rPr>
        <w:t>u</w:t>
      </w:r>
      <w:r w:rsidR="00DB5D2A">
        <w:rPr>
          <w:rFonts w:ascii="Arial" w:hAnsi="Arial" w:cs="Arial"/>
          <w:sz w:val="24"/>
          <w:szCs w:val="24"/>
        </w:rPr>
        <w:t xml:space="preserve"> im. </w:t>
      </w:r>
      <w:r w:rsidR="002F32A8" w:rsidRPr="002F32A8">
        <w:rPr>
          <w:rFonts w:ascii="Arial" w:hAnsi="Arial" w:cs="Arial"/>
          <w:sz w:val="24"/>
          <w:szCs w:val="24"/>
        </w:rPr>
        <w:t>Adama Mickiewicza w Poznaniu</w:t>
      </w:r>
      <w:r w:rsidR="002F32A8">
        <w:rPr>
          <w:rFonts w:ascii="Arial" w:hAnsi="Arial" w:cs="Arial"/>
          <w:sz w:val="24"/>
          <w:szCs w:val="24"/>
        </w:rPr>
        <w:t xml:space="preserve"> </w:t>
      </w:r>
      <w:r w:rsidR="002F32A8" w:rsidRPr="002F32A8">
        <w:rPr>
          <w:rFonts w:ascii="Arial" w:hAnsi="Arial" w:cs="Arial"/>
          <w:sz w:val="24"/>
          <w:szCs w:val="24"/>
        </w:rPr>
        <w:t xml:space="preserve">Collegium </w:t>
      </w:r>
      <w:proofErr w:type="spellStart"/>
      <w:r w:rsidR="002F32A8" w:rsidRPr="002F32A8">
        <w:rPr>
          <w:rFonts w:ascii="Arial" w:hAnsi="Arial" w:cs="Arial"/>
          <w:sz w:val="24"/>
          <w:szCs w:val="24"/>
        </w:rPr>
        <w:t>Europaeum</w:t>
      </w:r>
      <w:proofErr w:type="spellEnd"/>
      <w:r w:rsidR="002F32A8" w:rsidRPr="002F3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2A8" w:rsidRPr="002F32A8">
        <w:rPr>
          <w:rFonts w:ascii="Arial" w:hAnsi="Arial" w:cs="Arial"/>
          <w:sz w:val="24"/>
          <w:szCs w:val="24"/>
        </w:rPr>
        <w:t>Gneznense</w:t>
      </w:r>
      <w:proofErr w:type="spellEnd"/>
      <w:r w:rsidR="002F32A8">
        <w:rPr>
          <w:rFonts w:ascii="Arial" w:hAnsi="Arial" w:cs="Arial"/>
          <w:sz w:val="24"/>
          <w:szCs w:val="24"/>
        </w:rPr>
        <w:t>.</w:t>
      </w:r>
      <w:r w:rsidR="00B331EC">
        <w:rPr>
          <w:rFonts w:ascii="Arial" w:hAnsi="Arial" w:cs="Arial"/>
          <w:sz w:val="24"/>
          <w:szCs w:val="24"/>
        </w:rPr>
        <w:t xml:space="preserve"> </w:t>
      </w:r>
    </w:p>
    <w:p w14:paraId="1B2DA316" w14:textId="77777777" w:rsidR="00530846" w:rsidRDefault="000A05C9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wiele lat łączył pracę w</w:t>
      </w:r>
      <w:r w:rsidR="001B440F">
        <w:rPr>
          <w:rFonts w:ascii="Arial" w:hAnsi="Arial" w:cs="Arial"/>
          <w:sz w:val="24"/>
          <w:szCs w:val="24"/>
        </w:rPr>
        <w:t xml:space="preserve"> samorządzie z funkcją Dyrektora Biura P</w:t>
      </w:r>
      <w:r>
        <w:rPr>
          <w:rFonts w:ascii="Arial" w:hAnsi="Arial" w:cs="Arial"/>
          <w:sz w:val="24"/>
          <w:szCs w:val="24"/>
        </w:rPr>
        <w:t>oselskiego</w:t>
      </w:r>
      <w:r w:rsidR="001B440F">
        <w:rPr>
          <w:rFonts w:ascii="Arial" w:hAnsi="Arial" w:cs="Arial"/>
          <w:sz w:val="24"/>
          <w:szCs w:val="24"/>
        </w:rPr>
        <w:t xml:space="preserve"> Posła na Sejm RP Jacka Osucha (2007 – 2015)</w:t>
      </w:r>
      <w:r>
        <w:rPr>
          <w:rFonts w:ascii="Arial" w:hAnsi="Arial" w:cs="Arial"/>
          <w:sz w:val="24"/>
          <w:szCs w:val="24"/>
        </w:rPr>
        <w:t xml:space="preserve">. </w:t>
      </w:r>
      <w:r w:rsidRPr="000A05C9">
        <w:rPr>
          <w:rFonts w:ascii="Arial" w:hAnsi="Arial" w:cs="Arial"/>
          <w:sz w:val="24"/>
          <w:szCs w:val="24"/>
        </w:rPr>
        <w:t>Od 2015</w:t>
      </w:r>
      <w:r w:rsidR="00DB5D2A">
        <w:rPr>
          <w:rFonts w:ascii="Arial" w:hAnsi="Arial" w:cs="Arial"/>
          <w:sz w:val="24"/>
          <w:szCs w:val="24"/>
        </w:rPr>
        <w:t xml:space="preserve"> r.</w:t>
      </w:r>
      <w:r w:rsidRPr="000A05C9">
        <w:rPr>
          <w:rFonts w:ascii="Arial" w:hAnsi="Arial" w:cs="Arial"/>
          <w:sz w:val="24"/>
          <w:szCs w:val="24"/>
        </w:rPr>
        <w:t xml:space="preserve"> do 2016 </w:t>
      </w:r>
      <w:r w:rsidR="00DB5D2A">
        <w:rPr>
          <w:rFonts w:ascii="Arial" w:hAnsi="Arial" w:cs="Arial"/>
          <w:sz w:val="24"/>
          <w:szCs w:val="24"/>
        </w:rPr>
        <w:t xml:space="preserve">r. </w:t>
      </w:r>
      <w:r w:rsidRPr="000A05C9">
        <w:rPr>
          <w:rFonts w:ascii="Arial" w:hAnsi="Arial" w:cs="Arial"/>
          <w:sz w:val="24"/>
          <w:szCs w:val="24"/>
        </w:rPr>
        <w:t>kierował Związkiem Komunalnym Gmin „Komu</w:t>
      </w:r>
      <w:r>
        <w:rPr>
          <w:rFonts w:ascii="Arial" w:hAnsi="Arial" w:cs="Arial"/>
          <w:sz w:val="24"/>
          <w:szCs w:val="24"/>
        </w:rPr>
        <w:t>nikacja Międzygminna”</w:t>
      </w:r>
      <w:r w:rsidR="002532A1">
        <w:rPr>
          <w:rFonts w:ascii="Arial" w:hAnsi="Arial" w:cs="Arial"/>
          <w:sz w:val="24"/>
          <w:szCs w:val="24"/>
        </w:rPr>
        <w:t xml:space="preserve"> w Olkuszu. </w:t>
      </w:r>
    </w:p>
    <w:p w14:paraId="791BFB69" w14:textId="24415F79" w:rsidR="00530846" w:rsidRDefault="002532A1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latach 2016 – 2019</w:t>
      </w:r>
      <w:r w:rsidR="000A05C9">
        <w:rPr>
          <w:rFonts w:ascii="Arial" w:hAnsi="Arial" w:cs="Arial"/>
          <w:sz w:val="24"/>
          <w:szCs w:val="24"/>
        </w:rPr>
        <w:t xml:space="preserve"> był </w:t>
      </w:r>
      <w:r w:rsidR="00064D13">
        <w:rPr>
          <w:rFonts w:ascii="Arial" w:hAnsi="Arial" w:cs="Arial"/>
          <w:sz w:val="24"/>
          <w:szCs w:val="24"/>
        </w:rPr>
        <w:t>D</w:t>
      </w:r>
      <w:r w:rsidR="00D3633E">
        <w:rPr>
          <w:rFonts w:ascii="Arial" w:hAnsi="Arial" w:cs="Arial"/>
          <w:sz w:val="24"/>
          <w:szCs w:val="24"/>
        </w:rPr>
        <w:t>yrektorem Oddziału Regionalnego w Krakowie</w:t>
      </w:r>
      <w:r w:rsidR="000A05C9">
        <w:rPr>
          <w:rFonts w:ascii="Arial" w:hAnsi="Arial" w:cs="Arial"/>
          <w:sz w:val="24"/>
          <w:szCs w:val="24"/>
        </w:rPr>
        <w:t xml:space="preserve"> Kasy Rolniczego Ubezpieczenia Społecznego.</w:t>
      </w:r>
      <w:r w:rsidR="00B2585F">
        <w:rPr>
          <w:rFonts w:ascii="Arial" w:hAnsi="Arial" w:cs="Arial"/>
          <w:sz w:val="24"/>
          <w:szCs w:val="24"/>
        </w:rPr>
        <w:t xml:space="preserve"> </w:t>
      </w:r>
    </w:p>
    <w:p w14:paraId="43F41D8E" w14:textId="70833296" w:rsidR="00DB5D2A" w:rsidRDefault="00B2585F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2019</w:t>
      </w:r>
      <w:r w:rsidR="00A0048B">
        <w:rPr>
          <w:rFonts w:ascii="Arial" w:hAnsi="Arial" w:cs="Arial"/>
          <w:sz w:val="24"/>
          <w:szCs w:val="24"/>
        </w:rPr>
        <w:t xml:space="preserve"> </w:t>
      </w:r>
      <w:r w:rsidR="00DB5D2A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pełnił funkcję </w:t>
      </w:r>
      <w:r w:rsidR="00530846">
        <w:rPr>
          <w:rFonts w:ascii="Arial" w:hAnsi="Arial" w:cs="Arial"/>
          <w:sz w:val="24"/>
          <w:szCs w:val="24"/>
        </w:rPr>
        <w:t xml:space="preserve">Dyrektora Urzędu oraz </w:t>
      </w:r>
      <w:r>
        <w:rPr>
          <w:rFonts w:ascii="Arial" w:hAnsi="Arial" w:cs="Arial"/>
          <w:sz w:val="24"/>
          <w:szCs w:val="24"/>
        </w:rPr>
        <w:t>Dyrek</w:t>
      </w:r>
      <w:r w:rsidR="00DB5D2A">
        <w:rPr>
          <w:rFonts w:ascii="Arial" w:hAnsi="Arial" w:cs="Arial"/>
          <w:sz w:val="24"/>
          <w:szCs w:val="24"/>
        </w:rPr>
        <w:t>tora Departamentu Generalnego</w:t>
      </w:r>
      <w:r w:rsidR="00530846">
        <w:rPr>
          <w:rFonts w:ascii="Arial" w:hAnsi="Arial" w:cs="Arial"/>
          <w:sz w:val="24"/>
          <w:szCs w:val="24"/>
        </w:rPr>
        <w:t xml:space="preserve"> </w:t>
      </w:r>
      <w:r w:rsidR="00DB5D2A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Urzędzie Marszałkowskim Województwa Małopolskiego.</w:t>
      </w:r>
    </w:p>
    <w:p w14:paraId="071EB871" w14:textId="6A721C3D" w:rsidR="000A05C9" w:rsidRDefault="00594B20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2019 r. </w:t>
      </w:r>
      <w:bookmarkStart w:id="0" w:name="_GoBack"/>
      <w:bookmarkEnd w:id="0"/>
      <w:r w:rsidR="001B0B9E">
        <w:rPr>
          <w:rFonts w:ascii="Arial" w:hAnsi="Arial" w:cs="Arial"/>
          <w:sz w:val="24"/>
          <w:szCs w:val="24"/>
        </w:rPr>
        <w:t>zasiada także w Radzie Nadzorczej Radia Kraków, której przewodniczy.</w:t>
      </w:r>
    </w:p>
    <w:p w14:paraId="40967116" w14:textId="67EAB760" w:rsidR="00B2585F" w:rsidRDefault="007868CA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4B20">
        <w:rPr>
          <w:rFonts w:ascii="Arial" w:hAnsi="Arial" w:cs="Arial"/>
          <w:sz w:val="24"/>
          <w:szCs w:val="24"/>
        </w:rPr>
        <w:t xml:space="preserve"> sierpnia 2020 r. </w:t>
      </w:r>
      <w:r w:rsidR="00B2585F">
        <w:rPr>
          <w:rFonts w:ascii="Arial" w:hAnsi="Arial" w:cs="Arial"/>
          <w:sz w:val="24"/>
          <w:szCs w:val="24"/>
        </w:rPr>
        <w:t>objął stanowisko Wojewody Małopolskiego.</w:t>
      </w:r>
    </w:p>
    <w:p w14:paraId="667D2F02" w14:textId="77777777" w:rsidR="00B2585F" w:rsidRDefault="00B2585F" w:rsidP="009E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żonę Alicję.</w:t>
      </w:r>
    </w:p>
    <w:p w14:paraId="428BEFC0" w14:textId="4001FB91" w:rsidR="0054062D" w:rsidRPr="00A0058A" w:rsidRDefault="00C56C49" w:rsidP="00064D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Interesuje się polityką, samorządem</w:t>
      </w:r>
      <w:r w:rsidR="005308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także transportem publicznym.</w:t>
      </w:r>
    </w:p>
    <w:sectPr w:rsidR="0054062D" w:rsidRPr="00A0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8A"/>
    <w:rsid w:val="0002404D"/>
    <w:rsid w:val="00064D13"/>
    <w:rsid w:val="000A05C9"/>
    <w:rsid w:val="001B0B9E"/>
    <w:rsid w:val="001B440F"/>
    <w:rsid w:val="001D5B4C"/>
    <w:rsid w:val="002532A1"/>
    <w:rsid w:val="002F32A8"/>
    <w:rsid w:val="00530846"/>
    <w:rsid w:val="0054062D"/>
    <w:rsid w:val="00563DC4"/>
    <w:rsid w:val="00594B20"/>
    <w:rsid w:val="0066091D"/>
    <w:rsid w:val="006E7559"/>
    <w:rsid w:val="007868CA"/>
    <w:rsid w:val="009E4522"/>
    <w:rsid w:val="00A0048B"/>
    <w:rsid w:val="00A0058A"/>
    <w:rsid w:val="00B2585F"/>
    <w:rsid w:val="00B331EC"/>
    <w:rsid w:val="00B60CEF"/>
    <w:rsid w:val="00C55543"/>
    <w:rsid w:val="00C56C49"/>
    <w:rsid w:val="00C84101"/>
    <w:rsid w:val="00D3633E"/>
    <w:rsid w:val="00D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F8B"/>
  <w15:chartTrackingRefBased/>
  <w15:docId w15:val="{9A7C9701-331B-4BB6-BD10-40D237C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Sumera</dc:creator>
  <cp:keywords/>
  <dc:description/>
  <cp:lastModifiedBy>Monika Kolasa</cp:lastModifiedBy>
  <cp:revision>3</cp:revision>
  <dcterms:created xsi:type="dcterms:W3CDTF">2020-08-23T09:42:00Z</dcterms:created>
  <dcterms:modified xsi:type="dcterms:W3CDTF">2020-08-23T10:04:00Z</dcterms:modified>
</cp:coreProperties>
</file>